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192</w:t>
      </w:r>
      <w:r>
        <w:rPr>
          <w:rFonts w:hint="eastAsia" w:ascii="微软雅黑" w:hAnsi="微软雅黑" w:eastAsia="微软雅黑" w:cs="微软雅黑"/>
          <w:b/>
          <w:color w:val="333333"/>
          <w:sz w:val="30"/>
          <w:szCs w:val="30"/>
        </w:rPr>
        <w:t>讲：壮族文化的前身—骆越文化</w:t>
      </w:r>
    </w:p>
    <w:p>
      <w:pPr>
        <w:pStyle w:val="6"/>
        <w:widowControl/>
        <w:spacing w:line="432" w:lineRule="auto"/>
        <w:jc w:val="both"/>
        <w:rPr>
          <w:rStyle w:val="9"/>
          <w:rFonts w:hint="eastAsia" w:ascii="宋体" w:hAnsi="宋体" w:eastAsia="宋体" w:cs="宋体"/>
        </w:rPr>
      </w:pPr>
      <w:r>
        <w:rPr>
          <w:rStyle w:val="9"/>
          <w:rFonts w:hint="default" w:ascii="宋体" w:hAnsi="宋体" w:eastAsia="宋体" w:cs="宋体"/>
          <w:color w:val="auto"/>
        </w:rPr>
        <w:t>主  题：</w:t>
      </w:r>
      <w:bookmarkStart w:id="0" w:name="_Hlk68721633"/>
      <w:r>
        <w:rPr>
          <w:rStyle w:val="9"/>
          <w:rFonts w:hint="eastAsia" w:ascii="宋体" w:hAnsi="宋体" w:eastAsia="宋体" w:cs="宋体"/>
          <w:b w:val="0"/>
          <w:bCs/>
          <w:color w:val="000000" w:themeColor="text1"/>
          <w14:textFill>
            <w14:solidFill>
              <w14:schemeClr w14:val="tx1"/>
            </w14:solidFill>
          </w14:textFill>
        </w:rPr>
        <w:t>壮族文化的前身—骆越文化</w:t>
      </w:r>
    </w:p>
    <w:bookmarkEnd w:id="0"/>
    <w:p>
      <w:pPr>
        <w:pStyle w:val="6"/>
        <w:widowControl/>
        <w:spacing w:line="432" w:lineRule="auto"/>
        <w:jc w:val="both"/>
        <w:rPr>
          <w:rFonts w:hint="eastAsia" w:ascii="宋体" w:hAnsi="宋体" w:eastAsia="宋体" w:cs="宋体"/>
        </w:rPr>
      </w:pPr>
      <w:r>
        <w:rPr>
          <w:rFonts w:hint="eastAsia" w:asciiTheme="majorEastAsia" w:hAnsiTheme="majorEastAsia" w:eastAsiaTheme="majorEastAsia" w:cstheme="majorEastAsia"/>
          <w:b/>
          <w:bCs/>
        </w:rPr>
        <w:t>主讲人：</w:t>
      </w:r>
      <w:r>
        <w:rPr>
          <w:rFonts w:ascii="宋体" w:hAnsi="宋体" w:eastAsia="宋体"/>
          <w:sz w:val="24"/>
        </w:rPr>
        <w:t>陈洪波</w:t>
      </w:r>
      <w:r>
        <w:rPr>
          <w:rFonts w:hint="eastAsia" w:ascii="宋体" w:hAnsi="宋体" w:eastAsia="宋体" w:cs="宋体"/>
        </w:rPr>
        <w:t> 教授</w:t>
      </w:r>
    </w:p>
    <w:p>
      <w:pPr>
        <w:pStyle w:val="6"/>
        <w:widowControl/>
        <w:spacing w:line="432" w:lineRule="auto"/>
        <w:jc w:val="both"/>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4</w:t>
      </w:r>
      <w:r>
        <w:rPr>
          <w:rFonts w:hint="eastAsia" w:ascii="宋体" w:hAnsi="宋体" w:eastAsia="宋体" w:cs="宋体"/>
        </w:rPr>
        <w:t>月</w:t>
      </w:r>
      <w:r>
        <w:rPr>
          <w:rFonts w:hint="eastAsia" w:ascii="宋体" w:hAnsi="宋体" w:eastAsia="宋体" w:cs="宋体"/>
          <w:lang w:val="en-US" w:eastAsia="zh-CN"/>
        </w:rPr>
        <w:t>19</w:t>
      </w:r>
      <w:r>
        <w:rPr>
          <w:rFonts w:hint="eastAsia" w:ascii="宋体" w:hAnsi="宋体" w:eastAsia="宋体" w:cs="宋体"/>
        </w:rPr>
        <w:t>日（星期</w:t>
      </w:r>
      <w:r>
        <w:rPr>
          <w:rFonts w:hint="eastAsia" w:ascii="宋体" w:hAnsi="宋体" w:eastAsia="宋体" w:cs="宋体"/>
          <w:lang w:val="en-US" w:eastAsia="zh-CN"/>
        </w:rPr>
        <w:t>一</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5272405" cy="6958965"/>
            <wp:effectExtent l="0" t="0" r="4445" b="13335"/>
            <wp:docPr id="1" name="图片 1" descr="888BDF6F684486CDDA84510EF4C677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88BDF6F684486CDDA84510EF4C677C7"/>
                    <pic:cNvPicPr>
                      <a:picLocks noChangeAspect="1"/>
                    </pic:cNvPicPr>
                  </pic:nvPicPr>
                  <pic:blipFill>
                    <a:blip r:embed="rId4"/>
                    <a:stretch>
                      <a:fillRect/>
                    </a:stretch>
                  </pic:blipFill>
                  <pic:spPr>
                    <a:xfrm>
                      <a:off x="0" y="0"/>
                      <a:ext cx="5272405" cy="6958965"/>
                    </a:xfrm>
                    <a:prstGeom prst="rect">
                      <a:avLst/>
                    </a:prstGeom>
                  </pic:spPr>
                </pic:pic>
              </a:graphicData>
            </a:graphic>
          </wp:inline>
        </w:drawing>
      </w:r>
      <w:bookmarkStart w:id="1" w:name="_GoBack"/>
      <w:bookmarkEnd w:id="1"/>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EC7FE6"/>
    <w:rsid w:val="22033E15"/>
    <w:rsid w:val="23F92777"/>
    <w:rsid w:val="241D428B"/>
    <w:rsid w:val="244B5D88"/>
    <w:rsid w:val="270765C7"/>
    <w:rsid w:val="29BD3464"/>
    <w:rsid w:val="29BF7F99"/>
    <w:rsid w:val="317B7BBE"/>
    <w:rsid w:val="35560420"/>
    <w:rsid w:val="39805E70"/>
    <w:rsid w:val="3DE952C4"/>
    <w:rsid w:val="40C05EAA"/>
    <w:rsid w:val="41403E92"/>
    <w:rsid w:val="45BE27EE"/>
    <w:rsid w:val="467922D4"/>
    <w:rsid w:val="491623C2"/>
    <w:rsid w:val="49D4510C"/>
    <w:rsid w:val="4C3C294C"/>
    <w:rsid w:val="4CE222D6"/>
    <w:rsid w:val="4D111D48"/>
    <w:rsid w:val="4DD3217E"/>
    <w:rsid w:val="4F6027F3"/>
    <w:rsid w:val="56885916"/>
    <w:rsid w:val="59DB1D59"/>
    <w:rsid w:val="5F3171FA"/>
    <w:rsid w:val="5F49008B"/>
    <w:rsid w:val="62A34D52"/>
    <w:rsid w:val="62F71A70"/>
    <w:rsid w:val="6390341E"/>
    <w:rsid w:val="63A370DA"/>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2021-04-12T06:40:20Z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