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B6C5A" w14:textId="3F182B0B" w:rsidR="00817731" w:rsidRDefault="00113FB9">
      <w:pPr>
        <w:widowControl/>
        <w:spacing w:line="432" w:lineRule="auto"/>
        <w:jc w:val="center"/>
        <w:rPr>
          <w:rFonts w:ascii="微软雅黑" w:eastAsia="微软雅黑" w:hAnsi="微软雅黑" w:cs="微软雅黑"/>
          <w:b/>
          <w:color w:val="333333"/>
          <w:kern w:val="0"/>
          <w:sz w:val="30"/>
          <w:szCs w:val="30"/>
        </w:rPr>
      </w:pPr>
      <w:r>
        <w:rPr>
          <w:rFonts w:ascii="微软雅黑" w:eastAsia="微软雅黑" w:hAnsi="微软雅黑" w:cs="微软雅黑" w:hint="eastAsia"/>
          <w:b/>
          <w:color w:val="333333"/>
          <w:kern w:val="0"/>
          <w:sz w:val="30"/>
          <w:szCs w:val="30"/>
        </w:rPr>
        <w:t>通识教育讲座第</w:t>
      </w:r>
      <w:r>
        <w:rPr>
          <w:rFonts w:ascii="微软雅黑" w:eastAsia="微软雅黑" w:hAnsi="微软雅黑" w:cs="微软雅黑" w:hint="eastAsia"/>
          <w:b/>
          <w:color w:val="333333"/>
          <w:kern w:val="0"/>
          <w:sz w:val="30"/>
          <w:szCs w:val="30"/>
        </w:rPr>
        <w:t>190</w:t>
      </w:r>
      <w:r>
        <w:rPr>
          <w:rFonts w:ascii="微软雅黑" w:eastAsia="微软雅黑" w:hAnsi="微软雅黑" w:cs="微软雅黑" w:hint="eastAsia"/>
          <w:b/>
          <w:color w:val="333333"/>
          <w:kern w:val="0"/>
          <w:sz w:val="30"/>
          <w:szCs w:val="30"/>
        </w:rPr>
        <w:t>讲：设计助力</w:t>
      </w:r>
      <w:r>
        <w:rPr>
          <w:rFonts w:ascii="微软雅黑" w:eastAsia="微软雅黑" w:hAnsi="微软雅黑" w:cs="微软雅黑" w:hint="eastAsia"/>
          <w:b/>
          <w:color w:val="333333"/>
          <w:kern w:val="0"/>
          <w:sz w:val="30"/>
          <w:szCs w:val="30"/>
        </w:rPr>
        <w:t>打造全新生活方式</w:t>
      </w:r>
    </w:p>
    <w:p w14:paraId="1D78AE7C" w14:textId="77777777" w:rsidR="00817731" w:rsidRDefault="00817731">
      <w:pPr>
        <w:pStyle w:val="aa"/>
        <w:widowControl/>
        <w:spacing w:beforeAutospacing="0" w:afterAutospacing="0" w:line="432" w:lineRule="auto"/>
        <w:jc w:val="both"/>
        <w:rPr>
          <w:rStyle w:val="ab"/>
          <w:rFonts w:ascii="宋体" w:eastAsia="宋体" w:hAnsi="宋体" w:cs="宋体" w:hint="default"/>
          <w:color w:val="auto"/>
        </w:rPr>
      </w:pPr>
    </w:p>
    <w:p w14:paraId="39CA9334" w14:textId="0EA1B6CB" w:rsidR="00817731" w:rsidRDefault="00113FB9">
      <w:pPr>
        <w:pStyle w:val="aa"/>
        <w:widowControl/>
        <w:spacing w:line="432" w:lineRule="auto"/>
        <w:jc w:val="both"/>
        <w:rPr>
          <w:rFonts w:asciiTheme="majorEastAsia" w:eastAsiaTheme="majorEastAsia" w:hAnsiTheme="majorEastAsia" w:cstheme="majorEastAsia"/>
        </w:rPr>
      </w:pPr>
      <w:r>
        <w:rPr>
          <w:rStyle w:val="ab"/>
          <w:rFonts w:ascii="宋体" w:eastAsia="宋体" w:hAnsi="宋体" w:cs="宋体" w:hint="default"/>
          <w:color w:val="auto"/>
        </w:rPr>
        <w:t>主</w:t>
      </w:r>
      <w:r>
        <w:rPr>
          <w:rStyle w:val="ab"/>
          <w:rFonts w:ascii="宋体" w:eastAsia="宋体" w:hAnsi="宋体" w:cs="宋体" w:hint="default"/>
          <w:color w:val="auto"/>
        </w:rPr>
        <w:t xml:space="preserve">  </w:t>
      </w:r>
      <w:r>
        <w:rPr>
          <w:rStyle w:val="ab"/>
          <w:rFonts w:ascii="宋体" w:eastAsia="宋体" w:hAnsi="宋体" w:cs="宋体" w:hint="default"/>
          <w:color w:val="auto"/>
        </w:rPr>
        <w:t>题：</w:t>
      </w:r>
      <w:r>
        <w:rPr>
          <w:rFonts w:asciiTheme="majorEastAsia" w:eastAsiaTheme="majorEastAsia" w:hAnsiTheme="majorEastAsia" w:cstheme="majorEastAsia" w:hint="eastAsia"/>
        </w:rPr>
        <w:t>设计助力</w:t>
      </w:r>
      <w:r>
        <w:rPr>
          <w:rFonts w:asciiTheme="majorEastAsia" w:eastAsiaTheme="majorEastAsia" w:hAnsiTheme="majorEastAsia" w:cstheme="majorEastAsia" w:hint="eastAsia"/>
        </w:rPr>
        <w:t>打造全新生活方式</w:t>
      </w:r>
    </w:p>
    <w:p w14:paraId="2B7E08A9" w14:textId="77777777" w:rsidR="00817731" w:rsidRDefault="00113FB9">
      <w:pPr>
        <w:pStyle w:val="aa"/>
        <w:widowControl/>
        <w:spacing w:line="432" w:lineRule="auto"/>
        <w:jc w:val="both"/>
        <w:rPr>
          <w:rFonts w:asciiTheme="majorEastAsia" w:eastAsiaTheme="majorEastAsia" w:hAnsiTheme="majorEastAsia" w:cstheme="majorEastAsia"/>
        </w:rPr>
      </w:pPr>
      <w:r>
        <w:rPr>
          <w:rFonts w:asciiTheme="majorEastAsia" w:eastAsiaTheme="majorEastAsia" w:hAnsiTheme="majorEastAsia" w:cstheme="majorEastAsia" w:hint="eastAsia"/>
          <w:b/>
          <w:bCs/>
        </w:rPr>
        <w:t>主讲人：</w:t>
      </w:r>
      <w:r>
        <w:rPr>
          <w:rFonts w:asciiTheme="majorEastAsia" w:eastAsiaTheme="majorEastAsia" w:hAnsiTheme="majorEastAsia" w:cstheme="majorEastAsia" w:hint="eastAsia"/>
        </w:rPr>
        <w:t>杨丽文</w:t>
      </w:r>
      <w:r>
        <w:rPr>
          <w:rFonts w:asciiTheme="majorEastAsia" w:eastAsiaTheme="majorEastAsia" w:hAnsiTheme="majorEastAsia" w:cstheme="majorEastAsia" w:hint="eastAsia"/>
        </w:rPr>
        <w:t xml:space="preserve"> </w:t>
      </w:r>
      <w:r>
        <w:rPr>
          <w:rFonts w:asciiTheme="majorEastAsia" w:eastAsiaTheme="majorEastAsia" w:hAnsiTheme="majorEastAsia" w:cstheme="majorEastAsia" w:hint="eastAsia"/>
        </w:rPr>
        <w:t>副教授</w:t>
      </w:r>
    </w:p>
    <w:p w14:paraId="1D1EFBE9" w14:textId="77777777" w:rsidR="00817731" w:rsidRDefault="00113FB9">
      <w:pPr>
        <w:pStyle w:val="aa"/>
        <w:widowControl/>
        <w:spacing w:line="432" w:lineRule="auto"/>
        <w:jc w:val="both"/>
        <w:rPr>
          <w:rFonts w:asciiTheme="majorEastAsia" w:eastAsiaTheme="majorEastAsia" w:hAnsiTheme="majorEastAsia" w:cstheme="majorEastAsia"/>
        </w:rPr>
      </w:pPr>
      <w:r>
        <w:rPr>
          <w:rFonts w:asciiTheme="majorEastAsia" w:eastAsiaTheme="majorEastAsia" w:hAnsiTheme="majorEastAsia" w:cstheme="majorEastAsia" w:hint="eastAsia"/>
          <w:b/>
          <w:bCs/>
        </w:rPr>
        <w:t>时</w:t>
      </w:r>
      <w:r>
        <w:rPr>
          <w:rFonts w:asciiTheme="majorEastAsia" w:eastAsiaTheme="majorEastAsia" w:hAnsiTheme="majorEastAsia" w:cstheme="majorEastAsia" w:hint="eastAsia"/>
          <w:b/>
          <w:bCs/>
        </w:rPr>
        <w:t xml:space="preserve">  </w:t>
      </w:r>
      <w:r>
        <w:rPr>
          <w:rFonts w:asciiTheme="majorEastAsia" w:eastAsiaTheme="majorEastAsia" w:hAnsiTheme="majorEastAsia" w:cstheme="majorEastAsia" w:hint="eastAsia"/>
          <w:b/>
          <w:bCs/>
        </w:rPr>
        <w:t>间：</w:t>
      </w:r>
      <w:r>
        <w:rPr>
          <w:rFonts w:asciiTheme="majorEastAsia" w:eastAsiaTheme="majorEastAsia" w:hAnsiTheme="majorEastAsia" w:cstheme="majorEastAsia" w:hint="eastAsia"/>
        </w:rPr>
        <w:t>2021</w:t>
      </w:r>
      <w:r>
        <w:rPr>
          <w:rFonts w:asciiTheme="majorEastAsia" w:eastAsiaTheme="majorEastAsia" w:hAnsiTheme="majorEastAsia" w:cstheme="majorEastAsia" w:hint="eastAsia"/>
        </w:rPr>
        <w:t>年</w:t>
      </w:r>
      <w:r>
        <w:rPr>
          <w:rFonts w:asciiTheme="majorEastAsia" w:eastAsiaTheme="majorEastAsia" w:hAnsiTheme="majorEastAsia" w:cstheme="majorEastAsia" w:hint="eastAsia"/>
        </w:rPr>
        <w:t>4</w:t>
      </w:r>
      <w:r>
        <w:rPr>
          <w:rFonts w:asciiTheme="majorEastAsia" w:eastAsiaTheme="majorEastAsia" w:hAnsiTheme="majorEastAsia" w:cstheme="majorEastAsia" w:hint="eastAsia"/>
        </w:rPr>
        <w:t>月</w:t>
      </w:r>
      <w:r>
        <w:rPr>
          <w:rFonts w:asciiTheme="majorEastAsia" w:eastAsiaTheme="majorEastAsia" w:hAnsiTheme="majorEastAsia" w:cstheme="majorEastAsia" w:hint="eastAsia"/>
        </w:rPr>
        <w:t>9</w:t>
      </w:r>
      <w:r>
        <w:rPr>
          <w:rFonts w:asciiTheme="majorEastAsia" w:eastAsiaTheme="majorEastAsia" w:hAnsiTheme="majorEastAsia" w:cstheme="majorEastAsia" w:hint="eastAsia"/>
        </w:rPr>
        <w:t>日（星期五）</w:t>
      </w:r>
      <w:r>
        <w:rPr>
          <w:rFonts w:asciiTheme="majorEastAsia" w:eastAsiaTheme="majorEastAsia" w:hAnsiTheme="majorEastAsia" w:cstheme="majorEastAsia" w:hint="eastAsia"/>
        </w:rPr>
        <w:t xml:space="preserve"> 19:30</w:t>
      </w:r>
      <w:r>
        <w:rPr>
          <w:rFonts w:asciiTheme="majorEastAsia" w:eastAsiaTheme="majorEastAsia" w:hAnsiTheme="majorEastAsia" w:cstheme="majorEastAsia" w:hint="eastAsia"/>
        </w:rPr>
        <w:t>～</w:t>
      </w:r>
      <w:r>
        <w:rPr>
          <w:rFonts w:asciiTheme="majorEastAsia" w:eastAsiaTheme="majorEastAsia" w:hAnsiTheme="majorEastAsia" w:cstheme="majorEastAsia" w:hint="eastAsia"/>
        </w:rPr>
        <w:t>21:30</w:t>
      </w:r>
    </w:p>
    <w:p w14:paraId="48B2DC2E" w14:textId="77777777" w:rsidR="00817731" w:rsidRDefault="00113FB9">
      <w:pPr>
        <w:pStyle w:val="aa"/>
        <w:widowControl/>
        <w:spacing w:beforeAutospacing="0" w:afterAutospacing="0" w:line="432" w:lineRule="auto"/>
        <w:jc w:val="both"/>
        <w:rPr>
          <w:rFonts w:asciiTheme="majorEastAsia" w:eastAsiaTheme="majorEastAsia" w:hAnsiTheme="majorEastAsia" w:cstheme="majorEastAsia"/>
        </w:rPr>
      </w:pPr>
      <w:r>
        <w:rPr>
          <w:rFonts w:asciiTheme="majorEastAsia" w:eastAsiaTheme="majorEastAsia" w:hAnsiTheme="majorEastAsia" w:cstheme="majorEastAsia" w:hint="eastAsia"/>
          <w:b/>
          <w:bCs/>
        </w:rPr>
        <w:t>平</w:t>
      </w:r>
      <w:r>
        <w:rPr>
          <w:rFonts w:asciiTheme="majorEastAsia" w:eastAsiaTheme="majorEastAsia" w:hAnsiTheme="majorEastAsia" w:cstheme="majorEastAsia" w:hint="eastAsia"/>
          <w:b/>
          <w:bCs/>
        </w:rPr>
        <w:t xml:space="preserve">  </w:t>
      </w:r>
      <w:r>
        <w:rPr>
          <w:rFonts w:asciiTheme="majorEastAsia" w:eastAsiaTheme="majorEastAsia" w:hAnsiTheme="majorEastAsia" w:cstheme="majorEastAsia" w:hint="eastAsia"/>
          <w:b/>
          <w:bCs/>
        </w:rPr>
        <w:t>台：</w:t>
      </w:r>
      <w:r>
        <w:rPr>
          <w:rFonts w:asciiTheme="majorEastAsia" w:eastAsiaTheme="majorEastAsia" w:hAnsiTheme="majorEastAsia" w:cstheme="majorEastAsia" w:hint="eastAsia"/>
        </w:rPr>
        <w:t>钉钉</w:t>
      </w:r>
    </w:p>
    <w:p w14:paraId="10B5B5F1" w14:textId="77777777" w:rsidR="00817731" w:rsidRDefault="00113FB9">
      <w:pPr>
        <w:widowControl/>
        <w:jc w:val="center"/>
        <w:rPr>
          <w:rStyle w:val="ab"/>
          <w:rFonts w:ascii="宋体" w:eastAsia="宋体" w:hAnsi="宋体" w:cs="宋体" w:hint="default"/>
          <w:kern w:val="0"/>
          <w:sz w:val="32"/>
          <w:szCs w:val="32"/>
          <w:lang w:bidi="ar"/>
        </w:rPr>
      </w:pPr>
      <w:r>
        <w:rPr>
          <w:rStyle w:val="ab"/>
          <w:rFonts w:ascii="宋体" w:eastAsia="宋体" w:hAnsi="宋体" w:cs="宋体" w:hint="default"/>
          <w:kern w:val="0"/>
          <w:sz w:val="32"/>
          <w:szCs w:val="32"/>
          <w:lang w:bidi="ar"/>
        </w:rPr>
        <w:t>通识教育线上讲座注意事项</w:t>
      </w:r>
    </w:p>
    <w:p w14:paraId="2611A13D" w14:textId="77777777" w:rsidR="00817731" w:rsidRDefault="00113FB9">
      <w:pPr>
        <w:pStyle w:val="aa"/>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b"/>
          <w:rFonts w:ascii="宋体" w:eastAsia="宋体" w:hAnsi="宋体" w:cs="宋体" w:hint="default"/>
          <w:color w:val="3F3F3F"/>
          <w:spacing w:val="30"/>
          <w:shd w:val="clear" w:color="auto" w:fill="FFFFFF"/>
        </w:rPr>
        <w:t>一、学生登录校团委</w:t>
      </w:r>
      <w:r>
        <w:rPr>
          <w:rStyle w:val="ab"/>
          <w:rFonts w:ascii="宋体" w:eastAsia="宋体" w:hAnsi="宋体" w:cs="宋体" w:hint="default"/>
          <w:color w:val="3F3F3F"/>
          <w:spacing w:val="30"/>
          <w:shd w:val="clear" w:color="auto" w:fill="FFFFFF"/>
        </w:rPr>
        <w:t>“</w:t>
      </w:r>
      <w:r>
        <w:rPr>
          <w:rStyle w:val="ab"/>
          <w:rFonts w:ascii="宋体" w:eastAsia="宋体" w:hAnsi="宋体" w:cs="宋体" w:hint="default"/>
          <w:color w:val="3F3F3F"/>
          <w:spacing w:val="30"/>
          <w:shd w:val="clear" w:color="auto" w:fill="FFFFFF"/>
        </w:rPr>
        <w:t>到梦空间</w:t>
      </w:r>
      <w:r>
        <w:rPr>
          <w:rStyle w:val="ab"/>
          <w:rFonts w:ascii="宋体" w:eastAsia="宋体" w:hAnsi="宋体" w:cs="宋体" w:hint="default"/>
          <w:color w:val="3F3F3F"/>
          <w:spacing w:val="30"/>
          <w:shd w:val="clear" w:color="auto" w:fill="FFFFFF"/>
        </w:rPr>
        <w:t>”APP</w:t>
      </w:r>
      <w:r>
        <w:rPr>
          <w:rStyle w:val="ab"/>
          <w:rFonts w:ascii="宋体" w:eastAsia="宋体" w:hAnsi="宋体" w:cs="宋体" w:hint="default"/>
          <w:color w:val="3F3F3F"/>
          <w:spacing w:val="30"/>
          <w:shd w:val="clear" w:color="auto" w:fill="FFFFFF"/>
        </w:rPr>
        <w:t>选课，可申请学分</w:t>
      </w:r>
    </w:p>
    <w:p w14:paraId="0D636DF7" w14:textId="77777777" w:rsidR="00817731" w:rsidRDefault="00113FB9">
      <w:pPr>
        <w:widowControl/>
        <w:numPr>
          <w:ilvl w:val="0"/>
          <w:numId w:val="1"/>
        </w:numPr>
        <w:spacing w:line="360" w:lineRule="auto"/>
        <w:ind w:left="0" w:hanging="363"/>
        <w:rPr>
          <w:rFonts w:asciiTheme="minorEastAsia" w:hAnsiTheme="minorEastAsia" w:cstheme="minorEastAsia"/>
          <w:sz w:val="24"/>
          <w:szCs w:val="24"/>
        </w:rPr>
      </w:pPr>
      <w:r>
        <w:rPr>
          <w:rFonts w:asciiTheme="minorEastAsia" w:hAnsiTheme="minorEastAsia" w:cstheme="minorEastAsia" w:hint="eastAsia"/>
          <w:spacing w:val="8"/>
          <w:sz w:val="24"/>
          <w:szCs w:val="24"/>
          <w:shd w:val="clear" w:color="auto" w:fill="FFFFFF"/>
        </w:rPr>
        <w:t>1.</w:t>
      </w:r>
      <w:r>
        <w:rPr>
          <w:rFonts w:asciiTheme="minorEastAsia" w:hAnsiTheme="minorEastAsia" w:cstheme="minorEastAsia" w:hint="eastAsia"/>
          <w:spacing w:val="8"/>
          <w:sz w:val="24"/>
          <w:szCs w:val="24"/>
          <w:shd w:val="clear" w:color="auto" w:fill="FFFFFF"/>
        </w:rPr>
        <w:t>本次讲座形式为钉钉群线上直播。请在“到梦空间”报名成功的同学务必按报名提示扫码加入钉钉直播群。</w:t>
      </w:r>
    </w:p>
    <w:p w14:paraId="3A7E572D" w14:textId="77777777" w:rsidR="00817731" w:rsidRDefault="00113FB9">
      <w:pPr>
        <w:widowControl/>
        <w:numPr>
          <w:ilvl w:val="0"/>
          <w:numId w:val="1"/>
        </w:numPr>
        <w:spacing w:line="360" w:lineRule="auto"/>
        <w:ind w:left="0" w:hanging="363"/>
        <w:rPr>
          <w:rFonts w:asciiTheme="minorEastAsia" w:hAnsiTheme="minorEastAsia" w:cstheme="minorEastAsia"/>
          <w:sz w:val="24"/>
          <w:szCs w:val="24"/>
        </w:rPr>
      </w:pPr>
      <w:r>
        <w:rPr>
          <w:rFonts w:asciiTheme="minorEastAsia" w:hAnsiTheme="minorEastAsia" w:cstheme="minorEastAsia" w:hint="eastAsia"/>
          <w:spacing w:val="8"/>
          <w:sz w:val="24"/>
          <w:szCs w:val="24"/>
          <w:shd w:val="clear" w:color="auto" w:fill="FFFFFF"/>
        </w:rPr>
        <w:t>2.</w:t>
      </w:r>
      <w:r>
        <w:rPr>
          <w:rFonts w:asciiTheme="minorEastAsia" w:hAnsiTheme="minorEastAsia" w:cstheme="minorEastAsia" w:hint="eastAsia"/>
          <w:spacing w:val="8"/>
          <w:sz w:val="24"/>
          <w:szCs w:val="24"/>
          <w:shd w:val="clear" w:color="auto" w:fill="FFFFFF"/>
        </w:rPr>
        <w:t>“到梦空间”的签到码届时会在直播群发放，请同学们按时观看直播。</w:t>
      </w:r>
    </w:p>
    <w:p w14:paraId="1BE326E7" w14:textId="77777777" w:rsidR="00817731" w:rsidRDefault="00113FB9">
      <w:pPr>
        <w:widowControl/>
        <w:numPr>
          <w:ilvl w:val="0"/>
          <w:numId w:val="1"/>
        </w:numPr>
        <w:spacing w:line="360" w:lineRule="auto"/>
        <w:ind w:left="0" w:hanging="363"/>
        <w:rPr>
          <w:rFonts w:asciiTheme="minorEastAsia" w:hAnsiTheme="minorEastAsia" w:cstheme="minorEastAsia"/>
          <w:sz w:val="24"/>
          <w:szCs w:val="24"/>
        </w:rPr>
      </w:pPr>
      <w:r>
        <w:rPr>
          <w:rFonts w:asciiTheme="minorEastAsia" w:hAnsiTheme="minorEastAsia" w:cstheme="minorEastAsia" w:hint="eastAsia"/>
          <w:spacing w:val="8"/>
          <w:sz w:val="24"/>
          <w:szCs w:val="24"/>
          <w:shd w:val="clear" w:color="auto" w:fill="FFFFFF"/>
        </w:rPr>
        <w:t>3.</w:t>
      </w:r>
      <w:r>
        <w:rPr>
          <w:rFonts w:asciiTheme="minorEastAsia" w:hAnsiTheme="minorEastAsia" w:cstheme="minorEastAsia" w:hint="eastAsia"/>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w:t>
      </w:r>
      <w:r>
        <w:rPr>
          <w:rFonts w:asciiTheme="minorEastAsia" w:hAnsiTheme="minorEastAsia" w:cstheme="minorEastAsia" w:hint="eastAsia"/>
          <w:spacing w:val="8"/>
          <w:sz w:val="24"/>
          <w:szCs w:val="24"/>
          <w:shd w:val="clear" w:color="auto" w:fill="FFFFFF"/>
        </w:rPr>
        <w:t>2</w:t>
      </w:r>
      <w:r>
        <w:rPr>
          <w:rFonts w:asciiTheme="minorEastAsia" w:hAnsiTheme="minorEastAsia" w:cstheme="minorEastAsia" w:hint="eastAsia"/>
          <w:spacing w:val="8"/>
          <w:sz w:val="24"/>
          <w:szCs w:val="24"/>
          <w:shd w:val="clear" w:color="auto" w:fill="FFFFFF"/>
        </w:rPr>
        <w:t>分诚信分，以及加入黑名单</w:t>
      </w:r>
      <w:r>
        <w:rPr>
          <w:rFonts w:asciiTheme="minorEastAsia" w:hAnsiTheme="minorEastAsia" w:cstheme="minorEastAsia" w:hint="eastAsia"/>
          <w:spacing w:val="8"/>
          <w:sz w:val="24"/>
          <w:szCs w:val="24"/>
          <w:shd w:val="clear" w:color="auto" w:fill="FFFFFF"/>
        </w:rPr>
        <w:t>24</w:t>
      </w:r>
      <w:r>
        <w:rPr>
          <w:rFonts w:asciiTheme="minorEastAsia" w:hAnsiTheme="minorEastAsia" w:cstheme="minorEastAsia" w:hint="eastAsia"/>
          <w:spacing w:val="8"/>
          <w:sz w:val="24"/>
          <w:szCs w:val="24"/>
          <w:shd w:val="clear" w:color="auto" w:fill="FFFFFF"/>
        </w:rPr>
        <w:t>小时）</w:t>
      </w:r>
    </w:p>
    <w:p w14:paraId="74581F51" w14:textId="77777777" w:rsidR="00817731" w:rsidRDefault="00113FB9">
      <w:pPr>
        <w:widowControl/>
        <w:numPr>
          <w:ilvl w:val="0"/>
          <w:numId w:val="1"/>
        </w:numPr>
        <w:spacing w:line="360" w:lineRule="auto"/>
        <w:ind w:left="0" w:hanging="363"/>
        <w:rPr>
          <w:rStyle w:val="ab"/>
          <w:rFonts w:ascii="宋体" w:eastAsia="宋体" w:hAnsi="宋体" w:cs="宋体" w:hint="default"/>
          <w:color w:val="3F3F3F"/>
          <w:spacing w:val="30"/>
          <w:shd w:val="clear" w:color="auto" w:fill="FFFFFF"/>
        </w:rPr>
      </w:pPr>
      <w:r>
        <w:rPr>
          <w:rFonts w:asciiTheme="minorEastAsia" w:hAnsiTheme="minorEastAsia" w:cstheme="minorEastAsia" w:hint="eastAsia"/>
          <w:spacing w:val="8"/>
          <w:sz w:val="24"/>
          <w:szCs w:val="24"/>
          <w:shd w:val="clear" w:color="auto" w:fill="FFFFFF"/>
        </w:rPr>
        <w:t>4.</w:t>
      </w:r>
      <w:r>
        <w:rPr>
          <w:rFonts w:asciiTheme="minorEastAsia" w:hAnsiTheme="minorEastAsia" w:cstheme="minorEastAsia" w:hint="eastAsia"/>
          <w:spacing w:val="8"/>
          <w:sz w:val="24"/>
          <w:szCs w:val="24"/>
          <w:shd w:val="clear" w:color="auto" w:fill="FFFFFF"/>
        </w:rPr>
        <w:t>只有在“到梦空间”上正常参与（报名、签到）大讲坛活动并且单次全程参与直播学习才算完整参与一次大讲坛讲座，后续才可以正常进行第一课堂当中</w:t>
      </w:r>
      <w:r>
        <w:rPr>
          <w:rFonts w:asciiTheme="minorEastAsia" w:hAnsiTheme="minorEastAsia" w:cstheme="minorEastAsia" w:hint="eastAsia"/>
          <w:spacing w:val="8"/>
          <w:sz w:val="24"/>
          <w:szCs w:val="24"/>
          <w:shd w:val="clear" w:color="auto" w:fill="FFFFFF"/>
        </w:rPr>
        <w:t>TQ</w:t>
      </w:r>
      <w:r>
        <w:rPr>
          <w:rFonts w:asciiTheme="minorEastAsia" w:hAnsiTheme="minorEastAsia" w:cstheme="minorEastAsia" w:hint="eastAsia"/>
          <w:spacing w:val="8"/>
          <w:sz w:val="24"/>
          <w:szCs w:val="24"/>
          <w:shd w:val="clear" w:color="auto" w:fill="FFFFFF"/>
        </w:rPr>
        <w:t>类学分的学分认证。</w:t>
      </w:r>
    </w:p>
    <w:p w14:paraId="73B6577D" w14:textId="77777777" w:rsidR="00817731" w:rsidRDefault="00113FB9">
      <w:pPr>
        <w:widowControl/>
        <w:numPr>
          <w:ilvl w:val="0"/>
          <w:numId w:val="1"/>
        </w:numPr>
        <w:spacing w:line="360" w:lineRule="auto"/>
        <w:ind w:left="0" w:hanging="363"/>
        <w:rPr>
          <w:rStyle w:val="ab"/>
          <w:rFonts w:ascii="宋体" w:eastAsia="宋体" w:hAnsi="宋体" w:cs="宋体" w:hint="default"/>
          <w:color w:val="3F3F3F"/>
          <w:spacing w:val="30"/>
          <w:shd w:val="clear" w:color="auto" w:fill="FFFFFF"/>
        </w:rPr>
      </w:pPr>
      <w:r>
        <w:rPr>
          <w:rFonts w:asciiTheme="minorEastAsia" w:hAnsiTheme="minorEastAsia" w:cstheme="minorEastAsia" w:hint="eastAsia"/>
          <w:spacing w:val="8"/>
          <w:sz w:val="24"/>
          <w:szCs w:val="24"/>
          <w:shd w:val="clear" w:color="auto" w:fill="FFFFFF"/>
        </w:rPr>
        <w:t>5.</w:t>
      </w:r>
      <w:r>
        <w:rPr>
          <w:rFonts w:asciiTheme="minorEastAsia" w:hAnsiTheme="minorEastAsia" w:cstheme="minorEastAsia" w:hint="eastAsia"/>
          <w:spacing w:val="8"/>
          <w:sz w:val="24"/>
          <w:szCs w:val="24"/>
          <w:shd w:val="clear" w:color="auto" w:fill="FFFFFF"/>
        </w:rPr>
        <w:t>本次讲座报名名额为</w:t>
      </w:r>
      <w:r>
        <w:rPr>
          <w:rFonts w:asciiTheme="minorEastAsia" w:hAnsiTheme="minorEastAsia" w:cstheme="minorEastAsia" w:hint="eastAsia"/>
          <w:spacing w:val="8"/>
          <w:sz w:val="24"/>
          <w:szCs w:val="24"/>
          <w:shd w:val="clear" w:color="auto" w:fill="FFFFFF"/>
        </w:rPr>
        <w:t>900</w:t>
      </w:r>
      <w:r>
        <w:rPr>
          <w:rFonts w:asciiTheme="minorEastAsia" w:hAnsiTheme="minorEastAsia" w:cstheme="minorEastAsia" w:hint="eastAsia"/>
          <w:spacing w:val="8"/>
          <w:sz w:val="24"/>
          <w:szCs w:val="24"/>
          <w:shd w:val="clear" w:color="auto" w:fill="FFFFFF"/>
        </w:rPr>
        <w:t>人，钉钉</w:t>
      </w:r>
      <w:r>
        <w:rPr>
          <w:rFonts w:asciiTheme="minorEastAsia" w:hAnsiTheme="minorEastAsia" w:cstheme="minorEastAsia" w:hint="eastAsia"/>
          <w:spacing w:val="8"/>
          <w:sz w:val="24"/>
          <w:szCs w:val="24"/>
          <w:shd w:val="clear" w:color="auto" w:fill="FFFFFF"/>
        </w:rPr>
        <w:t>群上限为</w:t>
      </w:r>
      <w:r>
        <w:rPr>
          <w:rFonts w:asciiTheme="minorEastAsia" w:hAnsiTheme="minorEastAsia" w:cstheme="minorEastAsia" w:hint="eastAsia"/>
          <w:spacing w:val="8"/>
          <w:sz w:val="24"/>
          <w:szCs w:val="24"/>
          <w:shd w:val="clear" w:color="auto" w:fill="FFFFFF"/>
        </w:rPr>
        <w:t>1000</w:t>
      </w:r>
      <w:r>
        <w:rPr>
          <w:rFonts w:asciiTheme="minorEastAsia" w:hAnsiTheme="minorEastAsia" w:cstheme="minorEastAsia" w:hint="eastAsia"/>
          <w:spacing w:val="8"/>
          <w:sz w:val="24"/>
          <w:szCs w:val="24"/>
          <w:shd w:val="clear" w:color="auto" w:fill="FFFFFF"/>
        </w:rPr>
        <w:t>人，请已报名的同学及时加入钉钉群，避免超过人数上限而进不了群。线上讲座不接受观看回放而进行补签、补录等操作。</w:t>
      </w:r>
    </w:p>
    <w:p w14:paraId="35475A5C" w14:textId="77777777" w:rsidR="00817731" w:rsidRDefault="00113FB9">
      <w:pPr>
        <w:pStyle w:val="aa"/>
        <w:widowControl/>
        <w:numPr>
          <w:ilvl w:val="0"/>
          <w:numId w:val="2"/>
        </w:numPr>
        <w:shd w:val="clear" w:color="auto" w:fill="FFFFFF"/>
        <w:spacing w:line="360" w:lineRule="auto"/>
        <w:ind w:firstLineChars="200" w:firstLine="602"/>
        <w:textAlignment w:val="baseline"/>
        <w:rPr>
          <w:rStyle w:val="ab"/>
          <w:rFonts w:ascii="宋体" w:eastAsia="宋体" w:hAnsi="宋体" w:cs="宋体" w:hint="default"/>
          <w:color w:val="3F3F3F"/>
          <w:spacing w:val="30"/>
          <w:shd w:val="clear" w:color="auto" w:fill="FFFFFF"/>
        </w:rPr>
      </w:pPr>
      <w:r>
        <w:rPr>
          <w:rStyle w:val="ab"/>
          <w:rFonts w:ascii="宋体" w:eastAsia="宋体" w:hAnsi="宋体" w:cs="宋体" w:hint="default"/>
          <w:color w:val="3F3F3F"/>
          <w:spacing w:val="30"/>
          <w:shd w:val="clear" w:color="auto" w:fill="FFFFFF"/>
        </w:rPr>
        <w:lastRenderedPageBreak/>
        <w:t>对学分没有需求的同学，如对讲座感兴趣，亦欢迎加入钉钉直播群中观看学习（可扫码加入）：</w:t>
      </w:r>
    </w:p>
    <w:p w14:paraId="0D625052" w14:textId="77777777" w:rsidR="00817731" w:rsidRDefault="00817731">
      <w:pPr>
        <w:pStyle w:val="aa"/>
        <w:widowControl/>
        <w:shd w:val="clear" w:color="auto" w:fill="FFFFFF"/>
        <w:spacing w:line="360" w:lineRule="auto"/>
        <w:jc w:val="center"/>
        <w:textAlignment w:val="baseline"/>
        <w:rPr>
          <w:rStyle w:val="ab"/>
          <w:rFonts w:ascii="宋体" w:eastAsia="宋体" w:hAnsi="宋体" w:cs="宋体" w:hint="default"/>
          <w:color w:val="3F3F3F"/>
          <w:spacing w:val="30"/>
          <w:shd w:val="clear" w:color="auto" w:fill="FFFFFF"/>
        </w:rPr>
      </w:pPr>
    </w:p>
    <w:p w14:paraId="0FB0058D" w14:textId="77777777" w:rsidR="00817731" w:rsidRDefault="00817731">
      <w:pPr>
        <w:pStyle w:val="aa"/>
        <w:widowControl/>
        <w:spacing w:beforeAutospacing="0" w:afterAutospacing="0" w:line="440" w:lineRule="atLeast"/>
        <w:jc w:val="center"/>
        <w:textAlignment w:val="baseline"/>
        <w:rPr>
          <w:rFonts w:asciiTheme="minorEastAsia" w:hAnsiTheme="minorEastAsia" w:cs="宋体"/>
          <w:szCs w:val="24"/>
        </w:rPr>
      </w:pPr>
    </w:p>
    <w:p w14:paraId="6ED1A8B1" w14:textId="77777777" w:rsidR="00817731" w:rsidRDefault="00113FB9">
      <w:pPr>
        <w:spacing w:after="240" w:line="360" w:lineRule="auto"/>
        <w:jc w:val="center"/>
        <w:rPr>
          <w:rFonts w:asciiTheme="minorEastAsia" w:hAnsiTheme="minorEastAsia" w:cs="宋体"/>
          <w:szCs w:val="24"/>
        </w:rPr>
      </w:pPr>
      <w:r>
        <w:rPr>
          <w:rFonts w:asciiTheme="minorEastAsia" w:hAnsiTheme="minorEastAsia" w:cs="宋体"/>
          <w:noProof/>
          <w:szCs w:val="24"/>
        </w:rPr>
        <w:drawing>
          <wp:inline distT="0" distB="0" distL="0" distR="0" wp14:anchorId="7C419086" wp14:editId="7A525931">
            <wp:extent cx="5274310" cy="7268210"/>
            <wp:effectExtent l="0" t="0" r="254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7268210"/>
                    </a:xfrm>
                    <a:prstGeom prst="rect">
                      <a:avLst/>
                    </a:prstGeom>
                    <a:noFill/>
                    <a:ln>
                      <a:noFill/>
                    </a:ln>
                  </pic:spPr>
                </pic:pic>
              </a:graphicData>
            </a:graphic>
          </wp:inline>
        </w:drawing>
      </w:r>
    </w:p>
    <w:sectPr w:rsidR="0081773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169F7"/>
    <w:multiLevelType w:val="singleLevel"/>
    <w:tmpl w:val="0C6169F7"/>
    <w:lvl w:ilvl="0">
      <w:start w:val="2"/>
      <w:numFmt w:val="chineseCounting"/>
      <w:suff w:val="nothing"/>
      <w:lvlText w:val="%1、"/>
      <w:lvlJc w:val="left"/>
      <w:rPr>
        <w:rFonts w:hint="eastAsia"/>
      </w:rPr>
    </w:lvl>
  </w:abstractNum>
  <w:abstractNum w:abstractNumId="1" w15:restartNumberingAfterBreak="0">
    <w:nsid w:val="4BCD0E84"/>
    <w:multiLevelType w:val="multilevel"/>
    <w:tmpl w:val="4BCD0E84"/>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55A3"/>
    <w:rsid w:val="000233E4"/>
    <w:rsid w:val="00033AD1"/>
    <w:rsid w:val="00081ED1"/>
    <w:rsid w:val="00086254"/>
    <w:rsid w:val="000A4CDF"/>
    <w:rsid w:val="000A7590"/>
    <w:rsid w:val="000A79FD"/>
    <w:rsid w:val="000B3D5A"/>
    <w:rsid w:val="0010236C"/>
    <w:rsid w:val="00107E9F"/>
    <w:rsid w:val="00113FB9"/>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17731"/>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33E78"/>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0731EBF"/>
    <w:rsid w:val="13354F77"/>
    <w:rsid w:val="141E7D30"/>
    <w:rsid w:val="1E0A21C8"/>
    <w:rsid w:val="1E736C81"/>
    <w:rsid w:val="20EC7FE6"/>
    <w:rsid w:val="23F92777"/>
    <w:rsid w:val="241D428B"/>
    <w:rsid w:val="244B5D88"/>
    <w:rsid w:val="270765C7"/>
    <w:rsid w:val="29BD3464"/>
    <w:rsid w:val="29BF7F99"/>
    <w:rsid w:val="317B7BBE"/>
    <w:rsid w:val="35560420"/>
    <w:rsid w:val="39805E70"/>
    <w:rsid w:val="3C872659"/>
    <w:rsid w:val="3DE952C4"/>
    <w:rsid w:val="40C05EAA"/>
    <w:rsid w:val="41403E92"/>
    <w:rsid w:val="45BE27EE"/>
    <w:rsid w:val="491623C2"/>
    <w:rsid w:val="49D4510C"/>
    <w:rsid w:val="4C3C294C"/>
    <w:rsid w:val="4CE222D6"/>
    <w:rsid w:val="4D111D48"/>
    <w:rsid w:val="4DD3217E"/>
    <w:rsid w:val="4F6027F3"/>
    <w:rsid w:val="512A452B"/>
    <w:rsid w:val="56885916"/>
    <w:rsid w:val="59DB1D59"/>
    <w:rsid w:val="5F3171FA"/>
    <w:rsid w:val="62A34D52"/>
    <w:rsid w:val="62F71A70"/>
    <w:rsid w:val="6390341E"/>
    <w:rsid w:val="63A370DA"/>
    <w:rsid w:val="654E6675"/>
    <w:rsid w:val="659B68BE"/>
    <w:rsid w:val="67D52FF4"/>
    <w:rsid w:val="6C4E46F4"/>
    <w:rsid w:val="6E972E55"/>
    <w:rsid w:val="6F980B29"/>
    <w:rsid w:val="7C5A4D9D"/>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B8F553"/>
  <w15:docId w15:val="{5437E29B-E076-4439-AA3F-62CA2464A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qFormat="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Autospacing="1" w:afterAutospacing="1" w:line="26" w:lineRule="atLeast"/>
      <w:jc w:val="left"/>
    </w:pPr>
    <w:rPr>
      <w:rFonts w:cs="Times New Roman"/>
      <w:kern w:val="0"/>
      <w:sz w:val="24"/>
    </w:rPr>
  </w:style>
  <w:style w:type="character" w:styleId="ab">
    <w:name w:val="Strong"/>
    <w:basedOn w:val="a0"/>
    <w:uiPriority w:val="22"/>
    <w:qFormat/>
    <w:rPr>
      <w:rFonts w:ascii="微软雅黑" w:eastAsia="微软雅黑" w:hAnsi="微软雅黑" w:cs="微软雅黑" w:hint="eastAsia"/>
      <w:b/>
      <w:color w:val="CC9900"/>
      <w:sz w:val="24"/>
      <w:szCs w:val="24"/>
    </w:rPr>
  </w:style>
  <w:style w:type="character" w:styleId="ac">
    <w:name w:val="FollowedHyperlink"/>
    <w:basedOn w:val="a0"/>
    <w:uiPriority w:val="99"/>
    <w:semiHidden/>
    <w:unhideWhenUsed/>
    <w:qFormat/>
    <w:rPr>
      <w:color w:val="3B3B3B"/>
      <w:u w:val="none"/>
    </w:rPr>
  </w:style>
  <w:style w:type="character" w:styleId="ad">
    <w:name w:val="Emphasis"/>
    <w:basedOn w:val="a0"/>
    <w:uiPriority w:val="20"/>
    <w:qFormat/>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e">
    <w:name w:val="Hyperlink"/>
    <w:basedOn w:val="a0"/>
    <w:uiPriority w:val="99"/>
    <w:unhideWhenUsed/>
    <w:qFormat/>
    <w:rPr>
      <w:color w:val="0000FF" w:themeColor="hyperlink"/>
      <w:u w:val="single"/>
    </w:rPr>
  </w:style>
  <w:style w:type="character" w:styleId="HTML1">
    <w:name w:val="HTML Code"/>
    <w:basedOn w:val="a0"/>
    <w:uiPriority w:val="99"/>
    <w:semiHidden/>
    <w:unhideWhenUsed/>
    <w:qFormat/>
    <w:rPr>
      <w:rFonts w:ascii="Courier New" w:hAnsi="Courier New"/>
      <w:sz w:val="20"/>
    </w:rPr>
  </w:style>
  <w:style w:type="character" w:styleId="HTML2">
    <w:name w:val="HTML Cite"/>
    <w:basedOn w:val="a0"/>
    <w:uiPriority w:val="99"/>
    <w:semiHidden/>
    <w:unhideWhenUsed/>
    <w:qFormat/>
  </w:style>
  <w:style w:type="character" w:styleId="HTML3">
    <w:name w:val="HTML Keyboard"/>
    <w:basedOn w:val="a0"/>
    <w:uiPriority w:val="99"/>
    <w:semiHidden/>
    <w:unhideWhenUsed/>
    <w:qFormat/>
    <w:rPr>
      <w:rFonts w:ascii="Courier New" w:hAnsi="Courier New"/>
      <w:sz w:val="20"/>
    </w:rPr>
  </w:style>
  <w:style w:type="character" w:styleId="HTML4">
    <w:name w:val="HTML Sample"/>
    <w:basedOn w:val="a0"/>
    <w:uiPriority w:val="99"/>
    <w:semiHidden/>
    <w:unhideWhenUsed/>
    <w:qFormat/>
    <w:rPr>
      <w:rFonts w:ascii="Courier New" w:hAnsi="Courier New"/>
    </w:rPr>
  </w:style>
  <w:style w:type="character" w:customStyle="1" w:styleId="a9">
    <w:name w:val="页眉 字符"/>
    <w:basedOn w:val="a0"/>
    <w:link w:val="a8"/>
    <w:uiPriority w:val="99"/>
    <w:semiHidden/>
    <w:qFormat/>
    <w:rPr>
      <w:sz w:val="18"/>
      <w:szCs w:val="18"/>
    </w:rPr>
  </w:style>
  <w:style w:type="character" w:customStyle="1" w:styleId="a7">
    <w:name w:val="页脚 字符"/>
    <w:basedOn w:val="a0"/>
    <w:link w:val="a6"/>
    <w:uiPriority w:val="99"/>
    <w:semiHidden/>
    <w:qFormat/>
    <w:rPr>
      <w:sz w:val="18"/>
      <w:szCs w:val="18"/>
    </w:rPr>
  </w:style>
  <w:style w:type="character" w:customStyle="1" w:styleId="a5">
    <w:name w:val="批注框文本 字符"/>
    <w:basedOn w:val="a0"/>
    <w:link w:val="a4"/>
    <w:uiPriority w:val="99"/>
    <w:semiHidden/>
    <w:qFormat/>
    <w:rPr>
      <w:sz w:val="18"/>
      <w:szCs w:val="18"/>
    </w:rPr>
  </w:style>
  <w:style w:type="character" w:customStyle="1" w:styleId="item-name">
    <w:name w:val="item-name"/>
    <w:basedOn w:val="a0"/>
    <w:qFormat/>
  </w:style>
  <w:style w:type="character" w:customStyle="1" w:styleId="item-name1">
    <w:name w:val="item-name1"/>
    <w:basedOn w:val="a0"/>
    <w:qFormat/>
  </w:style>
  <w:style w:type="character" w:customStyle="1" w:styleId="pubdate-month">
    <w:name w:val="pubdate-month"/>
    <w:basedOn w:val="a0"/>
    <w:qFormat/>
    <w:rPr>
      <w:color w:val="FFFFFF"/>
      <w:sz w:val="24"/>
      <w:szCs w:val="24"/>
      <w:shd w:val="clear" w:color="auto" w:fill="CC0000"/>
    </w:rPr>
  </w:style>
  <w:style w:type="character" w:customStyle="1" w:styleId="pubdate-day">
    <w:name w:val="pubdate-day"/>
    <w:basedOn w:val="a0"/>
    <w:qFormat/>
    <w:rPr>
      <w:shd w:val="clear" w:color="auto" w:fill="F2F2F2"/>
    </w:rPr>
  </w:style>
  <w:style w:type="character" w:customStyle="1" w:styleId="newstitle">
    <w:name w:val="news_title"/>
    <w:basedOn w:val="a0"/>
    <w:qFormat/>
  </w:style>
  <w:style w:type="character" w:customStyle="1" w:styleId="newstitle1">
    <w:name w:val="news_title1"/>
    <w:basedOn w:val="a0"/>
    <w:qFormat/>
  </w:style>
  <w:style w:type="character" w:customStyle="1" w:styleId="newsmeta">
    <w:name w:val="news_meta"/>
    <w:basedOn w:val="a0"/>
    <w:qFormat/>
    <w:rPr>
      <w:rFonts w:ascii="微软雅黑" w:eastAsia="微软雅黑" w:hAnsi="微软雅黑" w:cs="微软雅黑" w:hint="eastAsia"/>
      <w:color w:val="333333"/>
    </w:rPr>
  </w:style>
  <w:style w:type="character" w:customStyle="1" w:styleId="column-name18">
    <w:name w:val="column-name18"/>
    <w:basedOn w:val="a0"/>
    <w:qFormat/>
    <w:rPr>
      <w:color w:val="18508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 </cp:lastModifiedBy>
  <cp:revision>30</cp:revision>
  <dcterms:created xsi:type="dcterms:W3CDTF">2020-04-23T02:45:00Z</dcterms:created>
  <dcterms:modified xsi:type="dcterms:W3CDTF">2021-04-07T12:16:00Z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